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8B" w:rsidRDefault="0030048B" w:rsidP="006F1C76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color w:val="202124"/>
          <w:kern w:val="0"/>
          <w:sz w:val="22"/>
        </w:rPr>
      </w:pPr>
      <w:bookmarkStart w:id="0" w:name="_GoBack"/>
      <w:bookmarkEnd w:id="0"/>
    </w:p>
    <w:p w:rsidR="0030048B" w:rsidRDefault="006F1C76" w:rsidP="006F1C76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color w:val="202124"/>
          <w:kern w:val="0"/>
          <w:sz w:val="22"/>
        </w:rPr>
      </w:pPr>
      <w:r w:rsidRPr="006F1C76">
        <w:rPr>
          <w:rFonts w:ascii="Arial" w:eastAsia="新細明體" w:hAnsi="Arial" w:cs="Arial"/>
          <w:color w:val="202124"/>
          <w:kern w:val="0"/>
          <w:sz w:val="22"/>
        </w:rPr>
        <w:t>【使用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KONO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電子雜誌平台小秘訣】</w:t>
      </w:r>
    </w:p>
    <w:p w:rsidR="008D6103" w:rsidRDefault="006F1C76" w:rsidP="0030048B">
      <w:pPr>
        <w:widowControl/>
        <w:shd w:val="clear" w:color="auto" w:fill="FFFFFF"/>
        <w:spacing w:line="300" w:lineRule="atLeast"/>
        <w:ind w:left="220" w:hanging="220"/>
        <w:rPr>
          <w:rFonts w:ascii="Arial" w:eastAsia="新細明體" w:hAnsi="Arial" w:cs="Arial"/>
          <w:color w:val="202124"/>
          <w:kern w:val="0"/>
          <w:sz w:val="22"/>
        </w:rPr>
      </w:pPr>
      <w:r w:rsidRPr="006F1C76">
        <w:rPr>
          <w:rFonts w:ascii="Arial" w:eastAsia="新細明體" w:hAnsi="Arial" w:cs="Arial"/>
          <w:color w:val="202124"/>
          <w:kern w:val="0"/>
          <w:sz w:val="22"/>
        </w:rPr>
        <w:t>1.</w:t>
      </w:r>
      <w:r w:rsidR="008C2023">
        <w:rPr>
          <w:rFonts w:ascii="Arial" w:eastAsia="新細明體" w:hAnsi="Arial" w:cs="Arial" w:hint="eastAsia"/>
          <w:color w:val="202124"/>
          <w:kern w:val="0"/>
          <w:sz w:val="22"/>
        </w:rPr>
        <w:t>第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一次使用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KONO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電子雜誌</w:t>
      </w:r>
      <w:r w:rsidR="00376575">
        <w:rPr>
          <w:rFonts w:ascii="Arial" w:eastAsia="新細明體" w:hAnsi="Arial" w:cs="Arial" w:hint="eastAsia"/>
          <w:color w:val="202124"/>
          <w:kern w:val="0"/>
          <w:sz w:val="22"/>
        </w:rPr>
        <w:t>，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請</w:t>
      </w:r>
      <w:r w:rsidR="008C2023">
        <w:rPr>
          <w:rFonts w:ascii="Arial" w:eastAsia="新細明體" w:hAnsi="Arial" w:cs="Arial" w:hint="eastAsia"/>
          <w:color w:val="202124"/>
          <w:kern w:val="0"/>
          <w:sz w:val="22"/>
        </w:rPr>
        <w:t>務</w:t>
      </w:r>
      <w:r w:rsidR="008C2023">
        <w:rPr>
          <w:rFonts w:ascii="Arial" w:eastAsia="新細明體" w:hAnsi="Arial" w:cs="Arial"/>
          <w:color w:val="202124"/>
          <w:kern w:val="0"/>
          <w:sz w:val="22"/>
        </w:rPr>
        <w:t>必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在學校網域內</w:t>
      </w:r>
      <w:r w:rsidR="008C2023">
        <w:rPr>
          <w:rFonts w:ascii="Arial" w:eastAsia="新細明體" w:hAnsi="Arial" w:cs="Arial" w:hint="eastAsia"/>
          <w:color w:val="202124"/>
          <w:kern w:val="0"/>
          <w:sz w:val="22"/>
        </w:rPr>
        <w:t>進</w:t>
      </w:r>
      <w:r w:rsidR="008C2023">
        <w:rPr>
          <w:rFonts w:ascii="Arial" w:eastAsia="新細明體" w:hAnsi="Arial" w:cs="Arial"/>
          <w:color w:val="202124"/>
          <w:kern w:val="0"/>
          <w:sz w:val="22"/>
        </w:rPr>
        <w:t>行</w:t>
      </w:r>
      <w:r w:rsidR="008C2023">
        <w:rPr>
          <w:rFonts w:ascii="Arial" w:eastAsia="新細明體" w:hAnsi="Arial" w:cs="Arial" w:hint="eastAsia"/>
          <w:color w:val="202124"/>
          <w:kern w:val="0"/>
          <w:sz w:val="22"/>
        </w:rPr>
        <w:t>電</w:t>
      </w:r>
      <w:r w:rsidR="008C2023">
        <w:rPr>
          <w:rFonts w:ascii="Arial" w:eastAsia="新細明體" w:hAnsi="Arial" w:cs="Arial"/>
          <w:color w:val="202124"/>
          <w:kern w:val="0"/>
          <w:sz w:val="22"/>
        </w:rPr>
        <w:t>子郵件帳號驗證</w:t>
      </w:r>
      <w:r w:rsidR="008D6103">
        <w:rPr>
          <w:rFonts w:ascii="Arial" w:eastAsia="新細明體" w:hAnsi="Arial" w:cs="Arial" w:hint="eastAsia"/>
          <w:color w:val="202124"/>
          <w:kern w:val="0"/>
          <w:sz w:val="22"/>
        </w:rPr>
        <w:t>，</w:t>
      </w:r>
      <w:r w:rsidR="008D6103">
        <w:rPr>
          <w:rFonts w:ascii="Arial" w:eastAsia="新細明體" w:hAnsi="Arial" w:cs="Arial"/>
          <w:color w:val="202124"/>
          <w:kern w:val="0"/>
          <w:sz w:val="22"/>
        </w:rPr>
        <w:t>以確認為本校師生</w:t>
      </w:r>
      <w:r w:rsidR="008D6103">
        <w:rPr>
          <w:rFonts w:ascii="Arial" w:eastAsia="新細明體" w:hAnsi="Arial" w:cs="Arial" w:hint="eastAsia"/>
          <w:color w:val="202124"/>
          <w:kern w:val="0"/>
          <w:sz w:val="22"/>
        </w:rPr>
        <w:t>。第</w:t>
      </w:r>
      <w:r w:rsidR="008D6103">
        <w:rPr>
          <w:rFonts w:ascii="Arial" w:eastAsia="新細明體" w:hAnsi="Arial" w:cs="Arial"/>
          <w:color w:val="202124"/>
          <w:kern w:val="0"/>
          <w:sz w:val="22"/>
        </w:rPr>
        <w:t>二次</w:t>
      </w:r>
      <w:r w:rsidR="008D6103">
        <w:rPr>
          <w:rFonts w:ascii="Arial" w:eastAsia="新細明體" w:hAnsi="Arial" w:cs="Arial" w:hint="eastAsia"/>
          <w:color w:val="202124"/>
          <w:kern w:val="0"/>
          <w:sz w:val="22"/>
        </w:rPr>
        <w:t>不</w:t>
      </w:r>
      <w:r w:rsidR="008D6103">
        <w:rPr>
          <w:rFonts w:ascii="Arial" w:eastAsia="新細明體" w:hAnsi="Arial" w:cs="Arial"/>
          <w:color w:val="202124"/>
          <w:kern w:val="0"/>
          <w:sz w:val="22"/>
        </w:rPr>
        <w:t>需於學校網域內使用</w:t>
      </w:r>
      <w:r w:rsidR="008D6103">
        <w:rPr>
          <w:rFonts w:ascii="Arial" w:eastAsia="新細明體" w:hAnsi="Arial" w:cs="Arial" w:hint="eastAsia"/>
          <w:color w:val="202124"/>
          <w:kern w:val="0"/>
          <w:sz w:val="22"/>
        </w:rPr>
        <w:t>，僅</w:t>
      </w:r>
      <w:r w:rsidR="008D6103">
        <w:rPr>
          <w:rFonts w:ascii="Arial" w:eastAsia="新細明體" w:hAnsi="Arial" w:cs="Arial"/>
          <w:color w:val="202124"/>
          <w:kern w:val="0"/>
          <w:sz w:val="22"/>
        </w:rPr>
        <w:t>需以</w:t>
      </w:r>
      <w:r w:rsidR="008D6103" w:rsidRPr="006F1C76">
        <w:rPr>
          <w:rFonts w:ascii="Arial" w:eastAsia="新細明體" w:hAnsi="Arial" w:cs="Arial"/>
          <w:color w:val="202124"/>
          <w:kern w:val="0"/>
          <w:sz w:val="22"/>
        </w:rPr>
        <w:t>本校電子郵件信箱進行登入及</w:t>
      </w:r>
      <w:r w:rsidR="008D6103">
        <w:rPr>
          <w:rFonts w:ascii="Arial" w:eastAsia="新細明體" w:hAnsi="Arial" w:cs="Arial" w:hint="eastAsia"/>
          <w:color w:val="202124"/>
          <w:kern w:val="0"/>
          <w:sz w:val="22"/>
        </w:rPr>
        <w:t>收</w:t>
      </w:r>
      <w:r w:rsidR="008D6103" w:rsidRPr="006F1C76">
        <w:rPr>
          <w:rFonts w:ascii="Arial" w:eastAsia="新細明體" w:hAnsi="Arial" w:cs="Arial"/>
          <w:color w:val="202124"/>
          <w:kern w:val="0"/>
          <w:sz w:val="22"/>
        </w:rPr>
        <w:t>驗證</w:t>
      </w:r>
      <w:r w:rsidR="008D6103">
        <w:rPr>
          <w:rFonts w:ascii="Arial" w:eastAsia="新細明體" w:hAnsi="Arial" w:cs="Arial" w:hint="eastAsia"/>
          <w:color w:val="202124"/>
          <w:kern w:val="0"/>
          <w:sz w:val="22"/>
        </w:rPr>
        <w:t>信件即可</w:t>
      </w:r>
      <w:r w:rsidR="008D6103">
        <w:rPr>
          <w:rFonts w:ascii="Arial" w:eastAsia="新細明體" w:hAnsi="Arial" w:cs="Arial"/>
          <w:color w:val="202124"/>
          <w:kern w:val="0"/>
          <w:sz w:val="22"/>
        </w:rPr>
        <w:t>登入</w:t>
      </w:r>
      <w:r w:rsidR="008D6103">
        <w:rPr>
          <w:rFonts w:ascii="Arial" w:eastAsia="新細明體" w:hAnsi="Arial" w:cs="Arial" w:hint="eastAsia"/>
          <w:color w:val="202124"/>
          <w:kern w:val="0"/>
          <w:sz w:val="22"/>
        </w:rPr>
        <w:t>系統</w:t>
      </w:r>
      <w:r w:rsidR="008D6103">
        <w:rPr>
          <w:rFonts w:ascii="Arial" w:eastAsia="新細明體" w:hAnsi="Arial" w:cs="Arial"/>
          <w:color w:val="202124"/>
          <w:kern w:val="0"/>
          <w:sz w:val="22"/>
        </w:rPr>
        <w:t>使用</w:t>
      </w:r>
      <w:r w:rsidR="008D6103" w:rsidRPr="006F1C76">
        <w:rPr>
          <w:rFonts w:ascii="Arial" w:eastAsia="新細明體" w:hAnsi="Arial" w:cs="Arial"/>
          <w:color w:val="202124"/>
          <w:kern w:val="0"/>
          <w:sz w:val="22"/>
        </w:rPr>
        <w:t>。</w:t>
      </w:r>
    </w:p>
    <w:p w:rsidR="008D6103" w:rsidRDefault="008D6103" w:rsidP="0030048B">
      <w:pPr>
        <w:widowControl/>
        <w:shd w:val="clear" w:color="auto" w:fill="FFFFFF"/>
        <w:spacing w:line="300" w:lineRule="atLeast"/>
        <w:ind w:left="220" w:hanging="220"/>
        <w:rPr>
          <w:rFonts w:ascii="Arial" w:eastAsia="新細明體" w:hAnsi="Arial" w:cs="Arial"/>
          <w:color w:val="202124"/>
          <w:kern w:val="0"/>
          <w:sz w:val="22"/>
        </w:rPr>
      </w:pPr>
      <w:r>
        <w:rPr>
          <w:rFonts w:ascii="Arial" w:eastAsia="新細明體" w:hAnsi="Arial" w:cs="Arial"/>
          <w:color w:val="202124"/>
          <w:kern w:val="0"/>
          <w:sz w:val="22"/>
        </w:rPr>
        <w:t>2.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電</w:t>
      </w:r>
      <w:r>
        <w:rPr>
          <w:rFonts w:ascii="Arial" w:eastAsia="新細明體" w:hAnsi="Arial" w:cs="Arial"/>
          <w:color w:val="202124"/>
          <w:kern w:val="0"/>
          <w:sz w:val="22"/>
        </w:rPr>
        <w:t>腦版：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進入</w:t>
      </w:r>
      <w:r>
        <w:rPr>
          <w:rFonts w:ascii="Arial" w:eastAsia="新細明體" w:hAnsi="Arial" w:cs="Arial"/>
          <w:color w:val="202124"/>
          <w:kern w:val="0"/>
          <w:sz w:val="22"/>
        </w:rPr>
        <w:t>本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校圖書館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首</w:t>
      </w:r>
      <w:r>
        <w:rPr>
          <w:rFonts w:ascii="Arial" w:eastAsia="新細明體" w:hAnsi="Arial" w:cs="Arial"/>
          <w:color w:val="202124"/>
          <w:kern w:val="0"/>
          <w:sz w:val="22"/>
        </w:rPr>
        <w:t>頁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，點選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&lt;</w:t>
      </w:r>
      <w:r w:rsidRPr="006F1C76">
        <w:rPr>
          <w:rFonts w:ascii="Arial" w:eastAsia="新細明體" w:hAnsi="Arial" w:cs="Arial" w:hint="eastAsia"/>
          <w:color w:val="202124"/>
          <w:kern w:val="0"/>
          <w:sz w:val="22"/>
        </w:rPr>
        <w:t xml:space="preserve">kono Libraries </w:t>
      </w:r>
      <w:r w:rsidRPr="006F1C76">
        <w:rPr>
          <w:rFonts w:ascii="Arial" w:eastAsia="新細明體" w:hAnsi="Arial" w:cs="Arial" w:hint="eastAsia"/>
          <w:color w:val="202124"/>
          <w:kern w:val="0"/>
          <w:sz w:val="22"/>
        </w:rPr>
        <w:t>電子雜誌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&gt;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後，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點選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右</w:t>
      </w:r>
      <w:r>
        <w:rPr>
          <w:rFonts w:ascii="Arial" w:eastAsia="新細明體" w:hAnsi="Arial" w:cs="Arial"/>
          <w:color w:val="202124"/>
          <w:kern w:val="0"/>
          <w:sz w:val="22"/>
        </w:rPr>
        <w:t>上角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Log IN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，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並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以本校電子郵件信箱帳號登入，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並</w:t>
      </w:r>
      <w:r w:rsidR="000F261D">
        <w:rPr>
          <w:rFonts w:ascii="Arial" w:eastAsia="新細明體" w:hAnsi="Arial" w:cs="Arial"/>
          <w:color w:val="202124"/>
          <w:kern w:val="0"/>
          <w:sz w:val="22"/>
        </w:rPr>
        <w:t>於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信箱中取得驗證碼，再</w:t>
      </w:r>
      <w:r w:rsidR="001A4B11">
        <w:rPr>
          <w:rFonts w:ascii="Arial" w:eastAsia="新細明體" w:hAnsi="Arial" w:cs="Arial" w:hint="eastAsia"/>
          <w:color w:val="202124"/>
          <w:kern w:val="0"/>
          <w:sz w:val="22"/>
        </w:rPr>
        <w:t>至</w:t>
      </w:r>
      <w:r w:rsidRPr="006F1C76">
        <w:rPr>
          <w:rFonts w:ascii="Arial" w:eastAsia="新細明體" w:hAnsi="Arial" w:cs="Arial" w:hint="eastAsia"/>
          <w:color w:val="202124"/>
          <w:kern w:val="0"/>
          <w:sz w:val="22"/>
        </w:rPr>
        <w:t xml:space="preserve">kono Libraries </w:t>
      </w:r>
      <w:r w:rsidRPr="006F1C76">
        <w:rPr>
          <w:rFonts w:ascii="Arial" w:eastAsia="新細明體" w:hAnsi="Arial" w:cs="Arial" w:hint="eastAsia"/>
          <w:color w:val="202124"/>
          <w:kern w:val="0"/>
          <w:sz w:val="22"/>
        </w:rPr>
        <w:t>電子雜誌</w:t>
      </w:r>
      <w:r w:rsidR="00D92AF4">
        <w:rPr>
          <w:rFonts w:ascii="Arial" w:eastAsia="新細明體" w:hAnsi="Arial" w:cs="Arial" w:hint="eastAsia"/>
          <w:color w:val="202124"/>
          <w:kern w:val="0"/>
          <w:sz w:val="22"/>
        </w:rPr>
        <w:t>網</w:t>
      </w:r>
      <w:r w:rsidR="00D92AF4">
        <w:rPr>
          <w:rFonts w:ascii="Arial" w:eastAsia="新細明體" w:hAnsi="Arial" w:cs="Arial"/>
          <w:color w:val="202124"/>
          <w:kern w:val="0"/>
          <w:sz w:val="22"/>
        </w:rPr>
        <w:t>頁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輸</w:t>
      </w:r>
      <w:r>
        <w:rPr>
          <w:rFonts w:ascii="Arial" w:eastAsia="新細明體" w:hAnsi="Arial" w:cs="Arial"/>
          <w:color w:val="202124"/>
          <w:kern w:val="0"/>
          <w:sz w:val="22"/>
        </w:rPr>
        <w:t>入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驗證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碼即</w:t>
      </w:r>
      <w:r>
        <w:rPr>
          <w:rFonts w:ascii="Arial" w:eastAsia="新細明體" w:hAnsi="Arial" w:cs="Arial"/>
          <w:color w:val="202124"/>
          <w:kern w:val="0"/>
          <w:sz w:val="22"/>
        </w:rPr>
        <w:t>可登入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系</w:t>
      </w:r>
      <w:r>
        <w:rPr>
          <w:rFonts w:ascii="Arial" w:eastAsia="新細明體" w:hAnsi="Arial" w:cs="Arial"/>
          <w:color w:val="202124"/>
          <w:kern w:val="0"/>
          <w:sz w:val="22"/>
        </w:rPr>
        <w:t>統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。</w:t>
      </w:r>
    </w:p>
    <w:p w:rsidR="000F261D" w:rsidRDefault="008D6103" w:rsidP="0030048B">
      <w:pPr>
        <w:widowControl/>
        <w:shd w:val="clear" w:color="auto" w:fill="FFFFFF"/>
        <w:spacing w:line="300" w:lineRule="atLeast"/>
        <w:ind w:left="220" w:hanging="220"/>
        <w:rPr>
          <w:rFonts w:ascii="Arial" w:eastAsia="新細明體" w:hAnsi="Arial" w:cs="Arial"/>
          <w:color w:val="202124"/>
          <w:kern w:val="0"/>
          <w:sz w:val="22"/>
        </w:rPr>
      </w:pPr>
      <w:r>
        <w:rPr>
          <w:rFonts w:ascii="Arial" w:eastAsia="新細明體" w:hAnsi="Arial" w:cs="Arial"/>
          <w:color w:val="202124"/>
          <w:kern w:val="0"/>
          <w:sz w:val="22"/>
        </w:rPr>
        <w:t>3.APP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版</w:t>
      </w:r>
      <w:r>
        <w:rPr>
          <w:rFonts w:ascii="Arial" w:eastAsia="新細明體" w:hAnsi="Arial" w:cs="Arial"/>
          <w:color w:val="202124"/>
          <w:kern w:val="0"/>
          <w:sz w:val="22"/>
        </w:rPr>
        <w:t>：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手機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或</w:t>
      </w:r>
      <w:r>
        <w:rPr>
          <w:rFonts w:ascii="Arial" w:eastAsia="新細明體" w:hAnsi="Arial" w:cs="Arial"/>
          <w:color w:val="202124"/>
          <w:kern w:val="0"/>
          <w:sz w:val="22"/>
        </w:rPr>
        <w:t>平版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請下載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&lt;</w:t>
      </w:r>
      <w:r>
        <w:rPr>
          <w:rFonts w:ascii="Arial" w:eastAsia="新細明體" w:hAnsi="Arial" w:cs="Arial"/>
          <w:color w:val="202124"/>
          <w:kern w:val="0"/>
          <w:sz w:val="22"/>
        </w:rPr>
        <w:t xml:space="preserve">Kono Libraries 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數</w:t>
      </w:r>
      <w:r>
        <w:rPr>
          <w:rFonts w:ascii="Arial" w:eastAsia="新細明體" w:hAnsi="Arial" w:cs="Arial"/>
          <w:color w:val="202124"/>
          <w:kern w:val="0"/>
          <w:sz w:val="22"/>
        </w:rPr>
        <w:t>位雜誌館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&gt;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APP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，</w:t>
      </w:r>
      <w:r w:rsidR="000F261D">
        <w:rPr>
          <w:rFonts w:ascii="Arial" w:eastAsia="新細明體" w:hAnsi="Arial" w:cs="Arial"/>
          <w:color w:val="202124"/>
          <w:kern w:val="0"/>
          <w:sz w:val="22"/>
        </w:rPr>
        <w:t>點選台灣學校圖書館後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，再</w:t>
      </w:r>
      <w:r w:rsidR="000F261D">
        <w:rPr>
          <w:rFonts w:ascii="Arial" w:eastAsia="新細明體" w:hAnsi="Arial" w:cs="Arial"/>
          <w:color w:val="202124"/>
          <w:kern w:val="0"/>
          <w:sz w:val="22"/>
        </w:rPr>
        <w:t>選擇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國</w:t>
      </w:r>
      <w:r w:rsidR="000F261D">
        <w:rPr>
          <w:rFonts w:ascii="Arial" w:eastAsia="新細明體" w:hAnsi="Arial" w:cs="Arial"/>
          <w:color w:val="202124"/>
          <w:kern w:val="0"/>
          <w:sz w:val="22"/>
        </w:rPr>
        <w:t>立體育大學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輸</w:t>
      </w:r>
      <w:r w:rsidR="000F261D">
        <w:rPr>
          <w:rFonts w:ascii="Arial" w:eastAsia="新細明體" w:hAnsi="Arial" w:cs="Arial"/>
          <w:color w:val="202124"/>
          <w:kern w:val="0"/>
          <w:sz w:val="22"/>
        </w:rPr>
        <w:t>入本校</w:t>
      </w:r>
      <w:r w:rsidR="000F261D" w:rsidRPr="006F1C76">
        <w:rPr>
          <w:rFonts w:ascii="Arial" w:eastAsia="新細明體" w:hAnsi="Arial" w:cs="Arial"/>
          <w:color w:val="202124"/>
          <w:kern w:val="0"/>
          <w:sz w:val="22"/>
        </w:rPr>
        <w:t>電子郵件信箱帳號登入，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並</w:t>
      </w:r>
      <w:r w:rsidR="000F261D">
        <w:rPr>
          <w:rFonts w:ascii="Arial" w:eastAsia="新細明體" w:hAnsi="Arial" w:cs="Arial"/>
          <w:color w:val="202124"/>
          <w:kern w:val="0"/>
          <w:sz w:val="22"/>
        </w:rPr>
        <w:t>於</w:t>
      </w:r>
      <w:r w:rsidR="000F261D" w:rsidRPr="006F1C76">
        <w:rPr>
          <w:rFonts w:ascii="Arial" w:eastAsia="新細明體" w:hAnsi="Arial" w:cs="Arial"/>
          <w:color w:val="202124"/>
          <w:kern w:val="0"/>
          <w:sz w:val="22"/>
        </w:rPr>
        <w:t>信箱中取得驗證碼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，</w:t>
      </w:r>
      <w:r w:rsidR="000F261D">
        <w:rPr>
          <w:rFonts w:ascii="Arial" w:eastAsia="新細明體" w:hAnsi="Arial" w:cs="Arial"/>
          <w:color w:val="202124"/>
          <w:kern w:val="0"/>
          <w:sz w:val="22"/>
        </w:rPr>
        <w:t>再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至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APP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輸</w:t>
      </w:r>
      <w:r w:rsidR="000F261D">
        <w:rPr>
          <w:rFonts w:ascii="Arial" w:eastAsia="新細明體" w:hAnsi="Arial" w:cs="Arial"/>
          <w:color w:val="202124"/>
          <w:kern w:val="0"/>
          <w:sz w:val="22"/>
        </w:rPr>
        <w:t>入驗證碼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即</w:t>
      </w:r>
      <w:r w:rsidR="000F261D">
        <w:rPr>
          <w:rFonts w:ascii="Arial" w:eastAsia="新細明體" w:hAnsi="Arial" w:cs="Arial"/>
          <w:color w:val="202124"/>
          <w:kern w:val="0"/>
          <w:sz w:val="22"/>
        </w:rPr>
        <w:t>可登入</w:t>
      </w:r>
      <w:r w:rsidR="000F261D">
        <w:rPr>
          <w:rFonts w:ascii="Arial" w:eastAsia="新細明體" w:hAnsi="Arial" w:cs="Arial" w:hint="eastAsia"/>
          <w:color w:val="202124"/>
          <w:kern w:val="0"/>
          <w:sz w:val="22"/>
        </w:rPr>
        <w:t>系</w:t>
      </w:r>
      <w:r w:rsidR="000F261D">
        <w:rPr>
          <w:rFonts w:ascii="Arial" w:eastAsia="新細明體" w:hAnsi="Arial" w:cs="Arial"/>
          <w:color w:val="202124"/>
          <w:kern w:val="0"/>
          <w:sz w:val="22"/>
        </w:rPr>
        <w:t>統</w:t>
      </w:r>
      <w:r>
        <w:rPr>
          <w:rFonts w:ascii="Arial" w:eastAsia="新細明體" w:hAnsi="Arial" w:cs="Arial"/>
          <w:color w:val="202124"/>
          <w:kern w:val="0"/>
          <w:sz w:val="22"/>
        </w:rPr>
        <w:t>。</w:t>
      </w:r>
    </w:p>
    <w:p w:rsidR="008F66E5" w:rsidRDefault="008F66E5" w:rsidP="0023097E">
      <w:pPr>
        <w:widowControl/>
        <w:shd w:val="clear" w:color="auto" w:fill="FFFFFF"/>
        <w:spacing w:line="300" w:lineRule="atLeast"/>
        <w:ind w:left="220" w:hanging="220"/>
        <w:rPr>
          <w:rFonts w:ascii="Arial" w:eastAsia="新細明體" w:hAnsi="Arial" w:cs="Arial"/>
          <w:color w:val="202124"/>
          <w:kern w:val="0"/>
          <w:sz w:val="22"/>
        </w:rPr>
      </w:pPr>
      <w:r>
        <w:rPr>
          <w:rFonts w:ascii="Arial" w:eastAsia="新細明體" w:hAnsi="Arial" w:cs="Arial"/>
          <w:color w:val="202124"/>
          <w:kern w:val="0"/>
          <w:sz w:val="22"/>
        </w:rPr>
        <w:t>4.</w:t>
      </w:r>
      <w:r w:rsidR="000F261D" w:rsidRPr="006F1C76">
        <w:rPr>
          <w:rFonts w:ascii="Arial" w:eastAsia="新細明體" w:hAnsi="Arial" w:cs="Arial"/>
          <w:color w:val="202124"/>
          <w:kern w:val="0"/>
          <w:sz w:val="22"/>
        </w:rPr>
        <w:t>同一電子郵件僅限於</w:t>
      </w:r>
      <w:r w:rsidR="000F261D" w:rsidRPr="006F1C76">
        <w:rPr>
          <w:rFonts w:ascii="Arial" w:eastAsia="新細明體" w:hAnsi="Arial" w:cs="Arial"/>
          <w:color w:val="202124"/>
          <w:kern w:val="0"/>
          <w:sz w:val="22"/>
        </w:rPr>
        <w:t>3</w:t>
      </w:r>
      <w:r w:rsidR="000F261D" w:rsidRPr="006F1C76">
        <w:rPr>
          <w:rFonts w:ascii="Arial" w:eastAsia="新細明體" w:hAnsi="Arial" w:cs="Arial"/>
          <w:color w:val="202124"/>
          <w:kern w:val="0"/>
          <w:sz w:val="22"/>
        </w:rPr>
        <w:t>個載具</w:t>
      </w:r>
      <w:r w:rsidR="00262138">
        <w:rPr>
          <w:rFonts w:ascii="Arial" w:eastAsia="新細明體" w:hAnsi="Arial" w:cs="Arial" w:hint="eastAsia"/>
          <w:color w:val="202124"/>
          <w:kern w:val="0"/>
          <w:sz w:val="22"/>
        </w:rPr>
        <w:t>同</w:t>
      </w:r>
      <w:r w:rsidR="00262138">
        <w:rPr>
          <w:rFonts w:ascii="Arial" w:eastAsia="新細明體" w:hAnsi="Arial" w:cs="Arial"/>
          <w:color w:val="202124"/>
          <w:kern w:val="0"/>
          <w:sz w:val="22"/>
        </w:rPr>
        <w:t>時</w:t>
      </w:r>
      <w:r w:rsidR="000F261D" w:rsidRPr="006F1C76">
        <w:rPr>
          <w:rFonts w:ascii="Arial" w:eastAsia="新細明體" w:hAnsi="Arial" w:cs="Arial"/>
          <w:color w:val="202124"/>
          <w:kern w:val="0"/>
          <w:sz w:val="22"/>
        </w:rPr>
        <w:t>使用</w:t>
      </w:r>
      <w:r w:rsidR="00262138">
        <w:rPr>
          <w:rFonts w:ascii="Arial" w:eastAsia="新細明體" w:hAnsi="Arial" w:cs="Arial" w:hint="eastAsia"/>
          <w:color w:val="202124"/>
          <w:kern w:val="0"/>
          <w:sz w:val="22"/>
        </w:rPr>
        <w:t>，</w:t>
      </w:r>
      <w:r w:rsidR="00651D35">
        <w:rPr>
          <w:rFonts w:ascii="Arial" w:eastAsia="新細明體" w:hAnsi="Arial" w:cs="Arial" w:hint="eastAsia"/>
          <w:color w:val="202124"/>
          <w:kern w:val="0"/>
          <w:sz w:val="22"/>
        </w:rPr>
        <w:t>使</w:t>
      </w:r>
      <w:r w:rsidR="00651D35">
        <w:rPr>
          <w:rFonts w:ascii="Arial" w:eastAsia="新細明體" w:hAnsi="Arial" w:cs="Arial"/>
          <w:color w:val="202124"/>
          <w:kern w:val="0"/>
          <w:sz w:val="22"/>
        </w:rPr>
        <w:t>用後請</w:t>
      </w:r>
      <w:r w:rsidR="00651D35">
        <w:rPr>
          <w:rFonts w:ascii="Arial" w:eastAsia="新細明體" w:hAnsi="Arial" w:cs="Arial" w:hint="eastAsia"/>
          <w:color w:val="202124"/>
          <w:kern w:val="0"/>
          <w:sz w:val="22"/>
        </w:rPr>
        <w:t>務</w:t>
      </w:r>
      <w:r w:rsidR="00651D35">
        <w:rPr>
          <w:rFonts w:ascii="Arial" w:eastAsia="新細明體" w:hAnsi="Arial" w:cs="Arial"/>
          <w:color w:val="202124"/>
          <w:kern w:val="0"/>
          <w:sz w:val="22"/>
        </w:rPr>
        <w:t>必登</w:t>
      </w:r>
      <w:r w:rsidR="00651D35">
        <w:rPr>
          <w:rFonts w:ascii="Arial" w:eastAsia="新細明體" w:hAnsi="Arial" w:cs="Arial" w:hint="eastAsia"/>
          <w:color w:val="202124"/>
          <w:kern w:val="0"/>
          <w:sz w:val="22"/>
        </w:rPr>
        <w:t>出</w:t>
      </w:r>
      <w:r w:rsidR="00651D35">
        <w:rPr>
          <w:rFonts w:ascii="Arial" w:eastAsia="新細明體" w:hAnsi="Arial" w:cs="Arial"/>
          <w:color w:val="202124"/>
          <w:kern w:val="0"/>
          <w:sz w:val="22"/>
        </w:rPr>
        <w:t>系統以利其他</w:t>
      </w:r>
      <w:r w:rsidR="00651D35">
        <w:rPr>
          <w:rFonts w:ascii="Arial" w:eastAsia="新細明體" w:hAnsi="Arial" w:cs="Arial" w:hint="eastAsia"/>
          <w:color w:val="202124"/>
          <w:kern w:val="0"/>
          <w:sz w:val="22"/>
        </w:rPr>
        <w:t>載</w:t>
      </w:r>
      <w:r w:rsidR="00651D35">
        <w:rPr>
          <w:rFonts w:ascii="Arial" w:eastAsia="新細明體" w:hAnsi="Arial" w:cs="Arial"/>
          <w:color w:val="202124"/>
          <w:kern w:val="0"/>
          <w:sz w:val="22"/>
        </w:rPr>
        <w:t>具使用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。</w:t>
      </w:r>
    </w:p>
    <w:p w:rsidR="008F66E5" w:rsidRDefault="008F66E5" w:rsidP="0030048B">
      <w:pPr>
        <w:widowControl/>
        <w:shd w:val="clear" w:color="auto" w:fill="FFFFFF"/>
        <w:spacing w:line="300" w:lineRule="atLeast"/>
        <w:ind w:left="220" w:hanging="220"/>
        <w:rPr>
          <w:rFonts w:ascii="Arial" w:eastAsia="新細明體" w:hAnsi="Arial" w:cs="Arial"/>
          <w:color w:val="202124"/>
          <w:kern w:val="0"/>
          <w:sz w:val="22"/>
        </w:rPr>
      </w:pPr>
      <w:r>
        <w:rPr>
          <w:rFonts w:ascii="Arial" w:eastAsia="新細明體" w:hAnsi="Arial" w:cs="Arial"/>
          <w:color w:val="202124"/>
          <w:kern w:val="0"/>
          <w:sz w:val="22"/>
        </w:rPr>
        <w:t>5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.KONO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電子雜誌平台，為方便讀者使用，除了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PDF</w:t>
      </w:r>
      <w:r w:rsidR="006F1C76" w:rsidRPr="006F1C76">
        <w:rPr>
          <w:rFonts w:ascii="Arial" w:eastAsia="新細明體" w:hAnsi="Arial" w:cs="Arial"/>
          <w:color w:val="202124"/>
          <w:kern w:val="0"/>
          <w:sz w:val="22"/>
        </w:rPr>
        <w:t>外，部份雜誌推出好讀模式或放大鏡模式。</w:t>
      </w:r>
    </w:p>
    <w:p w:rsidR="008F66E5" w:rsidRDefault="008F66E5" w:rsidP="008D6103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color w:val="202124"/>
          <w:kern w:val="0"/>
          <w:sz w:val="22"/>
        </w:rPr>
      </w:pPr>
      <w:r>
        <w:rPr>
          <w:rFonts w:ascii="Arial" w:eastAsia="新細明體" w:hAnsi="Arial" w:cs="Arial" w:hint="eastAsia"/>
          <w:color w:val="202124"/>
          <w:kern w:val="0"/>
          <w:sz w:val="22"/>
        </w:rPr>
        <w:t>6.</w:t>
      </w:r>
      <w:r w:rsidRPr="008F66E5">
        <w:rPr>
          <w:rFonts w:ascii="Arial" w:eastAsia="新細明體" w:hAnsi="Arial" w:cs="Arial"/>
          <w:color w:val="202124"/>
          <w:kern w:val="0"/>
          <w:sz w:val="22"/>
        </w:rPr>
        <w:t xml:space="preserve"> 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前往學校</w:t>
      </w:r>
      <w:r>
        <w:rPr>
          <w:rFonts w:ascii="Arial" w:eastAsia="新細明體" w:hAnsi="Arial" w:cs="Arial"/>
          <w:color w:val="202124"/>
          <w:kern w:val="0"/>
          <w:sz w:val="22"/>
        </w:rPr>
        <w:t>K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ONO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平台：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 xml:space="preserve"> </w:t>
      </w:r>
      <w:hyperlink r:id="rId6" w:history="1">
        <w:r w:rsidRPr="006F1C76">
          <w:rPr>
            <w:rFonts w:ascii="Arial" w:eastAsia="新細明體" w:hAnsi="Arial" w:cs="Arial"/>
            <w:color w:val="1155CC"/>
            <w:kern w:val="0"/>
            <w:sz w:val="22"/>
            <w:u w:val="single"/>
          </w:rPr>
          <w:t>Kono Libraries (thekono.com)</w:t>
        </w:r>
      </w:hyperlink>
      <w:r w:rsidRPr="006F1C76">
        <w:rPr>
          <w:rFonts w:ascii="Arial" w:eastAsia="新細明體" w:hAnsi="Arial" w:cs="Arial"/>
          <w:color w:val="202124"/>
          <w:kern w:val="0"/>
          <w:sz w:val="22"/>
        </w:rPr>
        <w:br/>
      </w:r>
    </w:p>
    <w:p w:rsidR="006F1C76" w:rsidRDefault="006F1C76" w:rsidP="008D6103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color w:val="202124"/>
          <w:kern w:val="0"/>
          <w:sz w:val="22"/>
        </w:rPr>
      </w:pPr>
      <w:r w:rsidRPr="006F1C76">
        <w:rPr>
          <w:rFonts w:ascii="Arial" w:eastAsia="新細明體" w:hAnsi="Arial" w:cs="Arial"/>
          <w:color w:val="202124"/>
          <w:kern w:val="0"/>
          <w:sz w:val="22"/>
        </w:rPr>
        <w:t>如有操作上問題，請電分機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6205</w:t>
      </w:r>
      <w:r w:rsidRPr="006F1C76">
        <w:rPr>
          <w:rFonts w:ascii="Arial" w:eastAsia="新細明體" w:hAnsi="Arial" w:cs="Arial"/>
          <w:color w:val="202124"/>
          <w:kern w:val="0"/>
          <w:sz w:val="22"/>
        </w:rPr>
        <w:t>或洽詢圖書館櫃台</w:t>
      </w:r>
    </w:p>
    <w:p w:rsidR="000F06FF" w:rsidRPr="000F06FF" w:rsidRDefault="000F06FF" w:rsidP="008D6103">
      <w:pPr>
        <w:widowControl/>
        <w:shd w:val="clear" w:color="auto" w:fill="FFFFFF"/>
        <w:spacing w:line="300" w:lineRule="atLeast"/>
        <w:rPr>
          <w:rFonts w:ascii="Arial" w:eastAsia="新細明體" w:hAnsi="Arial" w:cs="Arial"/>
          <w:color w:val="202124"/>
          <w:kern w:val="0"/>
          <w:sz w:val="22"/>
        </w:rPr>
      </w:pPr>
      <w:r>
        <w:rPr>
          <w:rFonts w:ascii="Arial" w:eastAsia="新細明體" w:hAnsi="Arial" w:cs="Arial"/>
          <w:color w:val="202124"/>
          <w:kern w:val="0"/>
          <w:sz w:val="22"/>
        </w:rPr>
        <w:t xml:space="preserve">                     </w:t>
      </w:r>
      <w:r>
        <w:rPr>
          <w:rFonts w:ascii="Arial" w:eastAsia="新細明體" w:hAnsi="Arial" w:cs="Arial" w:hint="eastAsia"/>
          <w:color w:val="202124"/>
          <w:kern w:val="0"/>
          <w:sz w:val="22"/>
        </w:rPr>
        <w:t>圖書館敬啟</w:t>
      </w:r>
    </w:p>
    <w:p w:rsidR="00481878" w:rsidRPr="006F1C76" w:rsidRDefault="00481878" w:rsidP="006F1C76"/>
    <w:sectPr w:rsidR="00481878" w:rsidRPr="006F1C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56" w:rsidRDefault="00785256" w:rsidP="000F06FF">
      <w:r>
        <w:separator/>
      </w:r>
    </w:p>
  </w:endnote>
  <w:endnote w:type="continuationSeparator" w:id="0">
    <w:p w:rsidR="00785256" w:rsidRDefault="00785256" w:rsidP="000F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56" w:rsidRDefault="00785256" w:rsidP="000F06FF">
      <w:r>
        <w:separator/>
      </w:r>
    </w:p>
  </w:footnote>
  <w:footnote w:type="continuationSeparator" w:id="0">
    <w:p w:rsidR="00785256" w:rsidRDefault="00785256" w:rsidP="000F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76"/>
    <w:rsid w:val="00030D5B"/>
    <w:rsid w:val="000F06FF"/>
    <w:rsid w:val="000F261D"/>
    <w:rsid w:val="001A4B11"/>
    <w:rsid w:val="0023097E"/>
    <w:rsid w:val="00262138"/>
    <w:rsid w:val="0030048B"/>
    <w:rsid w:val="003575B0"/>
    <w:rsid w:val="00376575"/>
    <w:rsid w:val="00422C3C"/>
    <w:rsid w:val="00481878"/>
    <w:rsid w:val="00651D35"/>
    <w:rsid w:val="00681869"/>
    <w:rsid w:val="006C2837"/>
    <w:rsid w:val="006F1C76"/>
    <w:rsid w:val="00785256"/>
    <w:rsid w:val="008C2023"/>
    <w:rsid w:val="008C62AC"/>
    <w:rsid w:val="008D6103"/>
    <w:rsid w:val="008F66E5"/>
    <w:rsid w:val="00B971CB"/>
    <w:rsid w:val="00D92AF4"/>
    <w:rsid w:val="00D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5C6BB-0FAE-425D-854E-56C320C7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76"/>
    <w:pPr>
      <w:ind w:left="480"/>
    </w:pPr>
  </w:style>
  <w:style w:type="character" w:styleId="a4">
    <w:name w:val="Hyperlink"/>
    <w:basedOn w:val="a0"/>
    <w:uiPriority w:val="99"/>
    <w:unhideWhenUsed/>
    <w:rsid w:val="006F1C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06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0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99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thekono.com/ntsu/libraries/chine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2023-03-03T03:01:00Z</dcterms:created>
  <dcterms:modified xsi:type="dcterms:W3CDTF">2023-03-03T03:01:00Z</dcterms:modified>
</cp:coreProperties>
</file>